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r>
              <w:rPr>
                <w:rFonts w:ascii="Arial" w:hAnsi="Arial" w:cs="Arial"/>
                <w:sz w:val="18"/>
                <w:szCs w:val="18"/>
              </w:rPr>
              <w:t xml:space="preserve"> relay</w:t>
            </w:r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Relės tipo žymėjimas ir sąrankos kodas pagal gamintojo sistemą/katalogą/ Relay type marking and setup code according manufacturer‘s system/catalog: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Elektromechaninių relių charakteristikos ir konstrukcija pagal tipą/ Electromechanical relay’s characteristics and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Trip time, ms</w:t>
            </w:r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Trip time, ms</w:t>
            </w:r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Suveikimo laikas/ Trip time, ms</w:t>
            </w:r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 tarpinė relė RAA grandinių ir funkcijų valdymui/ Intermediate bistable relay for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Suveikimo laikas/ Trip time, ms</w:t>
            </w:r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21545650">
    <w:abstractNumId w:val="2"/>
  </w:num>
  <w:num w:numId="2" w16cid:durableId="499583557">
    <w:abstractNumId w:val="11"/>
  </w:num>
  <w:num w:numId="3" w16cid:durableId="1097991586">
    <w:abstractNumId w:val="1"/>
  </w:num>
  <w:num w:numId="4" w16cid:durableId="1921676627">
    <w:abstractNumId w:val="8"/>
  </w:num>
  <w:num w:numId="5" w16cid:durableId="866257183">
    <w:abstractNumId w:val="7"/>
  </w:num>
  <w:num w:numId="6" w16cid:durableId="775367268">
    <w:abstractNumId w:val="5"/>
  </w:num>
  <w:num w:numId="7" w16cid:durableId="305089866">
    <w:abstractNumId w:val="4"/>
  </w:num>
  <w:num w:numId="8" w16cid:durableId="485442390">
    <w:abstractNumId w:val="0"/>
  </w:num>
  <w:num w:numId="9" w16cid:durableId="2043168408">
    <w:abstractNumId w:val="10"/>
  </w:num>
  <w:num w:numId="10" w16cid:durableId="1136724780">
    <w:abstractNumId w:val="9"/>
  </w:num>
  <w:num w:numId="11" w16cid:durableId="1182163436">
    <w:abstractNumId w:val="3"/>
  </w:num>
  <w:num w:numId="12" w16cid:durableId="17050170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AE2DF2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TP/_layouts/15/DocIdRedir.aspx?ID=PVIS-182865233-122</Url>
      <Description>PVIS-182865233-122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PVIS-182865233-122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8BF298-A360-4793-A270-EDC1C946D046}"/>
</file>

<file path=customXml/itemProps3.xml><?xml version="1.0" encoding="utf-8"?>
<ds:datastoreItem xmlns:ds="http://schemas.openxmlformats.org/officeDocument/2006/customXml" ds:itemID="{C41CE60E-DA74-4D0C-85A4-8BD7F4EA89F2}"/>
</file>

<file path=customXml/itemProps4.xml><?xml version="1.0" encoding="utf-8"?>
<ds:datastoreItem xmlns:ds="http://schemas.openxmlformats.org/officeDocument/2006/customXml" ds:itemID="{DAC411F0-2DBF-45EA-B189-1FEA93C4EE25}"/>
</file>

<file path=customXml/itemProps5.xml><?xml version="1.0" encoding="utf-8"?>
<ds:datastoreItem xmlns:ds="http://schemas.openxmlformats.org/officeDocument/2006/customXml" ds:itemID="{E5F09C0D-AA8B-4F89-8E56-8F54F3F9A0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2023-01-31T07:17:00Z</dcterms:created>
  <dcterms:modified xsi:type="dcterms:W3CDTF">2023-01-31T07:17:00Z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2023-01-31T07:17:20Z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01cd2941-5630-4102-b4cf-fc447503dac3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0x01010066872F3CC8F7D84995438B893169A08002000B4807D8603A3D4094B83FC1C33DDE4F</vt:lpwstr>
  </property>
  <property fmtid="{D5CDD505-2E9C-101B-9397-08002B2CF9AE}" pid="10" name="_dlc_DocIdItemGuid">
    <vt:lpwstr>7bdd096e-631a-44ee-b5d8-ac8d82e73597</vt:lpwstr>
  </property>
</Properties>
</file>